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A7" w:rsidRPr="00393C46" w:rsidRDefault="00905EF7" w:rsidP="005F62A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t>F</w:t>
      </w:r>
      <w:r w:rsidR="008C7E09" w:rsidRPr="00393C46">
        <w:rPr>
          <w:rFonts w:ascii="Arial" w:hAnsi="Arial" w:cs="Arial"/>
          <w:sz w:val="20"/>
          <w:szCs w:val="20"/>
        </w:rPr>
        <w:t>echa</w:t>
      </w:r>
      <w:r w:rsidRPr="00393C46">
        <w:rPr>
          <w:rFonts w:ascii="Arial" w:hAnsi="Arial" w:cs="Arial"/>
          <w:sz w:val="20"/>
          <w:szCs w:val="20"/>
        </w:rPr>
        <w:t>:</w:t>
      </w:r>
      <w:r w:rsidR="00C74117" w:rsidRPr="00393C46">
        <w:rPr>
          <w:rFonts w:ascii="Arial" w:hAnsi="Arial" w:cs="Arial"/>
          <w:sz w:val="20"/>
          <w:szCs w:val="20"/>
        </w:rPr>
        <w:t xml:space="preserve">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bookmarkEnd w:id="0"/>
      <w:r w:rsidR="00F91CA0">
        <w:rPr>
          <w:rFonts w:ascii="Arial" w:hAnsi="Arial" w:cs="Arial"/>
          <w:sz w:val="18"/>
          <w:szCs w:val="18"/>
        </w:rPr>
        <w:fldChar w:fldCharType="end"/>
      </w:r>
    </w:p>
    <w:p w:rsidR="00F17906" w:rsidRPr="00393C46" w:rsidRDefault="00905EF7" w:rsidP="005F62A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t>C</w:t>
      </w:r>
      <w:r w:rsidR="008C7E09" w:rsidRPr="00393C46">
        <w:rPr>
          <w:rFonts w:ascii="Arial" w:hAnsi="Arial" w:cs="Arial"/>
          <w:sz w:val="20"/>
          <w:szCs w:val="20"/>
        </w:rPr>
        <w:t>lase de vehículo</w:t>
      </w:r>
      <w:r w:rsidRPr="00393C46">
        <w:rPr>
          <w:rFonts w:ascii="Arial" w:hAnsi="Arial" w:cs="Arial"/>
          <w:sz w:val="20"/>
          <w:szCs w:val="20"/>
        </w:rPr>
        <w:t>:</w:t>
      </w:r>
      <w:r w:rsidR="005F62A7" w:rsidRPr="00393C46">
        <w:rPr>
          <w:rFonts w:ascii="Arial" w:hAnsi="Arial" w:cs="Arial"/>
          <w:sz w:val="20"/>
          <w:szCs w:val="20"/>
        </w:rPr>
        <w:t xml:space="preserve">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905EF7" w:rsidRPr="00393C46" w:rsidRDefault="00905EF7" w:rsidP="005F62A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t>K</w:t>
      </w:r>
      <w:r w:rsidR="008C7E09" w:rsidRPr="00393C46">
        <w:rPr>
          <w:rFonts w:ascii="Arial" w:hAnsi="Arial" w:cs="Arial"/>
          <w:sz w:val="20"/>
          <w:szCs w:val="20"/>
        </w:rPr>
        <w:t>ilometraje</w:t>
      </w:r>
      <w:r w:rsidRPr="00393C46">
        <w:rPr>
          <w:rFonts w:ascii="Arial" w:hAnsi="Arial" w:cs="Arial"/>
          <w:sz w:val="20"/>
          <w:szCs w:val="20"/>
        </w:rPr>
        <w:t>:</w:t>
      </w:r>
      <w:r w:rsidR="005F62A7" w:rsidRPr="00393C46">
        <w:rPr>
          <w:rFonts w:ascii="Arial" w:hAnsi="Arial" w:cs="Arial"/>
          <w:sz w:val="20"/>
          <w:szCs w:val="20"/>
        </w:rPr>
        <w:t xml:space="preserve">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5F62A7" w:rsidRPr="00393C46" w:rsidRDefault="005F62A7" w:rsidP="005F62A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t>R</w:t>
      </w:r>
      <w:r w:rsidR="008C7E09" w:rsidRPr="00393C46">
        <w:rPr>
          <w:rFonts w:ascii="Arial" w:hAnsi="Arial" w:cs="Arial"/>
          <w:sz w:val="20"/>
          <w:szCs w:val="20"/>
        </w:rPr>
        <w:t>esponsable</w:t>
      </w:r>
      <w:r w:rsidRPr="00393C46">
        <w:rPr>
          <w:rFonts w:ascii="Arial" w:hAnsi="Arial" w:cs="Arial"/>
          <w:sz w:val="20"/>
          <w:szCs w:val="20"/>
        </w:rPr>
        <w:t xml:space="preserve">: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5F62A7" w:rsidRPr="00393C46" w:rsidRDefault="005F62A7" w:rsidP="005F62A7">
      <w:pPr>
        <w:spacing w:after="0" w:line="360" w:lineRule="auto"/>
        <w:jc w:val="both"/>
        <w:rPr>
          <w:rFonts w:ascii="Arial" w:hAnsi="Arial" w:cs="Arial"/>
          <w:sz w:val="20"/>
          <w:szCs w:val="2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93C46">
        <w:rPr>
          <w:rFonts w:ascii="Arial" w:hAnsi="Arial" w:cs="Arial"/>
          <w:sz w:val="20"/>
          <w:szCs w:val="20"/>
        </w:rPr>
        <w:lastRenderedPageBreak/>
        <w:t>H</w:t>
      </w:r>
      <w:r w:rsidR="008C7E09" w:rsidRPr="00393C46">
        <w:rPr>
          <w:rFonts w:ascii="Arial" w:hAnsi="Arial" w:cs="Arial"/>
          <w:sz w:val="20"/>
          <w:szCs w:val="20"/>
        </w:rPr>
        <w:t>ora</w:t>
      </w:r>
      <w:r w:rsidRPr="00393C46">
        <w:rPr>
          <w:rFonts w:ascii="Arial" w:hAnsi="Arial" w:cs="Arial"/>
          <w:sz w:val="20"/>
          <w:szCs w:val="20"/>
        </w:rPr>
        <w:t xml:space="preserve">: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393C46" w:rsidRDefault="005F62A7" w:rsidP="005F62A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t>M</w:t>
      </w:r>
      <w:r w:rsidR="008C7E09" w:rsidRPr="00393C46">
        <w:rPr>
          <w:rFonts w:ascii="Arial" w:hAnsi="Arial" w:cs="Arial"/>
          <w:sz w:val="20"/>
          <w:szCs w:val="20"/>
        </w:rPr>
        <w:t>odelo</w:t>
      </w:r>
      <w:r w:rsidRPr="00393C46">
        <w:rPr>
          <w:rFonts w:ascii="Arial" w:hAnsi="Arial" w:cs="Arial"/>
          <w:sz w:val="20"/>
          <w:szCs w:val="20"/>
        </w:rPr>
        <w:t xml:space="preserve">: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  <w:r w:rsidR="00393C46" w:rsidRPr="00393C46">
        <w:rPr>
          <w:rFonts w:ascii="Arial" w:hAnsi="Arial" w:cs="Arial"/>
          <w:sz w:val="20"/>
          <w:szCs w:val="20"/>
        </w:rPr>
        <w:t xml:space="preserve">               </w:t>
      </w:r>
      <w:r w:rsidR="008C7E09">
        <w:rPr>
          <w:rFonts w:ascii="Arial" w:hAnsi="Arial" w:cs="Arial"/>
          <w:sz w:val="20"/>
          <w:szCs w:val="20"/>
        </w:rPr>
        <w:t xml:space="preserve">    </w:t>
      </w:r>
      <w:r w:rsidR="00393C46" w:rsidRPr="00393C46">
        <w:rPr>
          <w:rFonts w:ascii="Arial" w:hAnsi="Arial" w:cs="Arial"/>
          <w:sz w:val="20"/>
          <w:szCs w:val="20"/>
        </w:rPr>
        <w:t xml:space="preserve"> </w:t>
      </w:r>
      <w:r w:rsidR="008C7E09" w:rsidRPr="00393C46">
        <w:rPr>
          <w:rFonts w:ascii="Arial" w:hAnsi="Arial" w:cs="Arial"/>
          <w:sz w:val="20"/>
          <w:szCs w:val="20"/>
        </w:rPr>
        <w:t>Placa</w:t>
      </w:r>
      <w:r w:rsidR="008C7E09">
        <w:rPr>
          <w:rFonts w:ascii="Arial" w:hAnsi="Arial" w:cs="Arial"/>
          <w:sz w:val="20"/>
          <w:szCs w:val="20"/>
        </w:rPr>
        <w:t>:</w:t>
      </w:r>
      <w:r w:rsidR="00F91CA0">
        <w:rPr>
          <w:rFonts w:ascii="Arial" w:hAnsi="Arial" w:cs="Arial"/>
          <w:sz w:val="20"/>
          <w:szCs w:val="20"/>
        </w:rPr>
        <w:t xml:space="preserve">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5F62A7" w:rsidRPr="00393C46" w:rsidRDefault="008C7E09" w:rsidP="005F62A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t>Conductor</w:t>
      </w:r>
      <w:r>
        <w:rPr>
          <w:rFonts w:ascii="Arial" w:hAnsi="Arial" w:cs="Arial"/>
          <w:sz w:val="20"/>
          <w:szCs w:val="20"/>
        </w:rPr>
        <w:t>:</w:t>
      </w:r>
      <w:r w:rsidR="00C74117" w:rsidRPr="00393C46">
        <w:rPr>
          <w:rFonts w:ascii="Arial" w:hAnsi="Arial" w:cs="Arial"/>
          <w:sz w:val="20"/>
          <w:szCs w:val="20"/>
        </w:rPr>
        <w:t xml:space="preserve">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5F62A7" w:rsidRPr="00393C46" w:rsidRDefault="005F62A7" w:rsidP="005F62A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t>V</w:t>
      </w:r>
      <w:r w:rsidR="008C7E09" w:rsidRPr="00393C46">
        <w:rPr>
          <w:rFonts w:ascii="Arial" w:hAnsi="Arial" w:cs="Arial"/>
          <w:sz w:val="20"/>
          <w:szCs w:val="20"/>
        </w:rPr>
        <w:t>igilante</w:t>
      </w:r>
      <w:r w:rsidRPr="00393C46">
        <w:rPr>
          <w:rFonts w:ascii="Arial" w:hAnsi="Arial" w:cs="Arial"/>
          <w:sz w:val="20"/>
          <w:szCs w:val="20"/>
        </w:rPr>
        <w:t xml:space="preserve">: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783174" w:rsidRPr="00393C46" w:rsidRDefault="00783174" w:rsidP="00783174">
      <w:pPr>
        <w:spacing w:after="0" w:line="360" w:lineRule="auto"/>
        <w:jc w:val="both"/>
        <w:rPr>
          <w:rFonts w:ascii="Arial" w:hAnsi="Arial" w:cs="Arial"/>
          <w:sz w:val="20"/>
          <w:szCs w:val="20"/>
        </w:rPr>
        <w:sectPr w:rsidR="00783174" w:rsidRPr="00393C46" w:rsidSect="009B3137">
          <w:headerReference w:type="default" r:id="rId9"/>
          <w:type w:val="continuous"/>
          <w:pgSz w:w="12240" w:h="15840"/>
          <w:pgMar w:top="1417" w:right="1183" w:bottom="1417" w:left="1276" w:header="708" w:footer="708" w:gutter="0"/>
          <w:cols w:num="2" w:space="708"/>
          <w:docGrid w:linePitch="360"/>
        </w:sectPr>
      </w:pPr>
    </w:p>
    <w:p w:rsidR="00783174" w:rsidRPr="00393C46" w:rsidRDefault="00783174" w:rsidP="007831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lastRenderedPageBreak/>
        <w:t>F</w:t>
      </w:r>
      <w:r w:rsidR="008C7E09" w:rsidRPr="00393C46">
        <w:rPr>
          <w:rFonts w:ascii="Arial" w:hAnsi="Arial" w:cs="Arial"/>
          <w:sz w:val="20"/>
          <w:szCs w:val="20"/>
        </w:rPr>
        <w:t>echa último mantenimiento</w:t>
      </w:r>
      <w:r w:rsidRPr="00393C46">
        <w:rPr>
          <w:rFonts w:ascii="Arial" w:hAnsi="Arial" w:cs="Arial"/>
          <w:sz w:val="20"/>
          <w:szCs w:val="20"/>
        </w:rPr>
        <w:t xml:space="preserve">: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783174" w:rsidRPr="00393C46" w:rsidRDefault="00783174" w:rsidP="007831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sz w:val="20"/>
          <w:szCs w:val="20"/>
        </w:rPr>
        <w:t>F</w:t>
      </w:r>
      <w:r w:rsidR="008C7E09" w:rsidRPr="00393C46">
        <w:rPr>
          <w:rFonts w:ascii="Arial" w:hAnsi="Arial" w:cs="Arial"/>
          <w:sz w:val="20"/>
          <w:szCs w:val="20"/>
        </w:rPr>
        <w:t>echa último revisión de gases</w:t>
      </w:r>
      <w:r w:rsidRPr="00393C46">
        <w:rPr>
          <w:rFonts w:ascii="Arial" w:hAnsi="Arial" w:cs="Arial"/>
          <w:sz w:val="20"/>
          <w:szCs w:val="20"/>
        </w:rPr>
        <w:t xml:space="preserve">: </w:t>
      </w:r>
      <w:r w:rsidR="00F91CA0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1CA0">
        <w:rPr>
          <w:rFonts w:ascii="Arial" w:hAnsi="Arial" w:cs="Arial"/>
          <w:sz w:val="18"/>
          <w:szCs w:val="18"/>
        </w:rPr>
        <w:instrText xml:space="preserve"> FORMTEXT </w:instrText>
      </w:r>
      <w:r w:rsidR="00F91CA0">
        <w:rPr>
          <w:rFonts w:ascii="Arial" w:hAnsi="Arial" w:cs="Arial"/>
          <w:sz w:val="18"/>
          <w:szCs w:val="18"/>
        </w:rPr>
      </w:r>
      <w:r w:rsidR="00F91CA0">
        <w:rPr>
          <w:rFonts w:ascii="Arial" w:hAnsi="Arial" w:cs="Arial"/>
          <w:sz w:val="18"/>
          <w:szCs w:val="18"/>
        </w:rPr>
        <w:fldChar w:fldCharType="separate"/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noProof/>
          <w:sz w:val="18"/>
          <w:szCs w:val="18"/>
        </w:rPr>
        <w:t> </w:t>
      </w:r>
      <w:r w:rsidR="00F91CA0">
        <w:rPr>
          <w:rFonts w:ascii="Arial" w:hAnsi="Arial" w:cs="Arial"/>
          <w:sz w:val="18"/>
          <w:szCs w:val="18"/>
        </w:rPr>
        <w:fldChar w:fldCharType="end"/>
      </w:r>
    </w:p>
    <w:p w:rsidR="00783174" w:rsidRPr="00002E73" w:rsidRDefault="00783174" w:rsidP="00905EF7">
      <w:pPr>
        <w:jc w:val="both"/>
        <w:rPr>
          <w:rFonts w:ascii="Arial" w:hAnsi="Arial" w:cs="Arial"/>
          <w:sz w:val="20"/>
          <w:szCs w:val="20"/>
        </w:rPr>
        <w:sectPr w:rsidR="00783174" w:rsidRPr="00002E73" w:rsidSect="00002E73">
          <w:type w:val="continuous"/>
          <w:pgSz w:w="12240" w:h="15840"/>
          <w:pgMar w:top="1417" w:right="1701" w:bottom="1417" w:left="1276" w:header="708" w:footer="708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text" w:horzAnchor="margin" w:tblpXSpec="center" w:tblpY="127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567"/>
        <w:gridCol w:w="588"/>
        <w:gridCol w:w="2530"/>
      </w:tblGrid>
      <w:tr w:rsidR="00002E73" w:rsidRPr="00002E73" w:rsidTr="00F91CA0">
        <w:trPr>
          <w:trHeight w:val="594"/>
        </w:trPr>
        <w:tc>
          <w:tcPr>
            <w:tcW w:w="534" w:type="dxa"/>
            <w:shd w:val="clear" w:color="auto" w:fill="17365D" w:themeFill="text2" w:themeFillShade="BF"/>
            <w:vAlign w:val="center"/>
          </w:tcPr>
          <w:p w:rsidR="00244A8C" w:rsidRPr="00002E73" w:rsidRDefault="00244A8C" w:rsidP="00375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244A8C" w:rsidRPr="00002E73" w:rsidRDefault="00244A8C" w:rsidP="00375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3260" w:type="dxa"/>
            <w:shd w:val="clear" w:color="auto" w:fill="17365D" w:themeFill="text2" w:themeFillShade="BF"/>
            <w:vAlign w:val="center"/>
          </w:tcPr>
          <w:p w:rsidR="00244A8C" w:rsidRPr="00002E73" w:rsidRDefault="00002E73" w:rsidP="00375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ASPECTOS A INS</w:t>
            </w:r>
            <w:r w:rsidR="00244A8C" w:rsidRPr="00002E73">
              <w:rPr>
                <w:rFonts w:ascii="Arial" w:hAnsi="Arial" w:cs="Arial"/>
                <w:sz w:val="20"/>
                <w:szCs w:val="20"/>
              </w:rPr>
              <w:t>PECCIONAR</w:t>
            </w:r>
          </w:p>
        </w:tc>
        <w:tc>
          <w:tcPr>
            <w:tcW w:w="1155" w:type="dxa"/>
            <w:gridSpan w:val="2"/>
            <w:shd w:val="clear" w:color="auto" w:fill="17365D" w:themeFill="text2" w:themeFillShade="BF"/>
            <w:vAlign w:val="center"/>
          </w:tcPr>
          <w:p w:rsidR="00244A8C" w:rsidRPr="00002E73" w:rsidRDefault="00244A8C" w:rsidP="00B022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CUMPLE</w:t>
            </w:r>
          </w:p>
          <w:p w:rsidR="00244A8C" w:rsidRPr="00002E73" w:rsidRDefault="00244A8C" w:rsidP="00375D77">
            <w:pPr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 xml:space="preserve"> SI     NO</w:t>
            </w:r>
          </w:p>
        </w:tc>
        <w:tc>
          <w:tcPr>
            <w:tcW w:w="2530" w:type="dxa"/>
            <w:shd w:val="clear" w:color="auto" w:fill="17365D" w:themeFill="text2" w:themeFillShade="BF"/>
            <w:vAlign w:val="center"/>
          </w:tcPr>
          <w:p w:rsidR="00244A8C" w:rsidRPr="00002E73" w:rsidRDefault="00244A8C" w:rsidP="00375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OBSERVACIONES</w:t>
            </w:r>
          </w:p>
        </w:tc>
      </w:tr>
      <w:tr w:rsidR="00244A8C" w:rsidRPr="00002E73" w:rsidTr="00F91CA0">
        <w:trPr>
          <w:trHeight w:val="815"/>
        </w:trPr>
        <w:tc>
          <w:tcPr>
            <w:tcW w:w="534" w:type="dxa"/>
            <w:vAlign w:val="center"/>
          </w:tcPr>
          <w:p w:rsidR="00244A8C" w:rsidRPr="00002E73" w:rsidRDefault="00244A8C" w:rsidP="00375D77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44A8C" w:rsidRPr="00DC1079" w:rsidRDefault="00244A8C" w:rsidP="00375D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P</w:t>
            </w:r>
            <w:r w:rsidR="00F91CA0" w:rsidRPr="00DC1079">
              <w:rPr>
                <w:rFonts w:ascii="Arial" w:hAnsi="Arial" w:cs="Arial"/>
                <w:sz w:val="18"/>
                <w:szCs w:val="18"/>
              </w:rPr>
              <w:t>rueba de alcoholemia</w:t>
            </w:r>
          </w:p>
        </w:tc>
        <w:tc>
          <w:tcPr>
            <w:tcW w:w="3260" w:type="dxa"/>
          </w:tcPr>
          <w:p w:rsidR="00244A8C" w:rsidRPr="00DC1079" w:rsidRDefault="00244A8C" w:rsidP="00375D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Indicar el resultado de la prueba de alcoholemia. ¿El impreso del alcoholímetro arrojó un resultado de APTO?</w:t>
            </w:r>
          </w:p>
        </w:tc>
        <w:tc>
          <w:tcPr>
            <w:tcW w:w="567" w:type="dxa"/>
            <w:vAlign w:val="center"/>
          </w:tcPr>
          <w:p w:rsidR="00244A8C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588" w:type="dxa"/>
            <w:vAlign w:val="center"/>
          </w:tcPr>
          <w:p w:rsidR="00244A8C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</w:tcPr>
          <w:p w:rsidR="00244A8C" w:rsidRPr="00DC1079" w:rsidRDefault="00244A8C" w:rsidP="00375D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1079">
              <w:rPr>
                <w:rFonts w:ascii="Arial" w:hAnsi="Arial" w:cs="Arial"/>
                <w:b/>
                <w:sz w:val="18"/>
                <w:szCs w:val="18"/>
              </w:rPr>
              <w:t xml:space="preserve">Si el resultado es “NO </w:t>
            </w:r>
            <w:r w:rsidR="00002E73" w:rsidRPr="00DC1079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DC1079">
              <w:rPr>
                <w:rFonts w:ascii="Arial" w:hAnsi="Arial" w:cs="Arial"/>
                <w:b/>
                <w:sz w:val="18"/>
                <w:szCs w:val="18"/>
              </w:rPr>
              <w:t>PTO PARA CONDUCIR”</w:t>
            </w:r>
            <w:r w:rsidR="00002E73" w:rsidRPr="00DC1079">
              <w:rPr>
                <w:rFonts w:ascii="Arial" w:hAnsi="Arial" w:cs="Arial"/>
                <w:b/>
                <w:sz w:val="18"/>
                <w:szCs w:val="18"/>
              </w:rPr>
              <w:t>, se cancela la comisión.</w:t>
            </w:r>
          </w:p>
        </w:tc>
      </w:tr>
      <w:tr w:rsidR="00F91CA0" w:rsidRPr="00002E73" w:rsidTr="00F91CA0">
        <w:trPr>
          <w:trHeight w:val="529"/>
        </w:trPr>
        <w:tc>
          <w:tcPr>
            <w:tcW w:w="534" w:type="dxa"/>
            <w:vMerge w:val="restart"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Documentos</w:t>
            </w:r>
          </w:p>
        </w:tc>
        <w:tc>
          <w:tcPr>
            <w:tcW w:w="3260" w:type="dxa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¿El vehículo cuenta con todos los documentos necesarios para prestar el servició?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F91CA0" w:rsidRPr="00002E73" w:rsidTr="00F91CA0">
        <w:trPr>
          <w:trHeight w:val="30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Tarjeta de propiedad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8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SOAT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8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Certificado de gases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8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Pólizas de cubrimiento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8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¿El conductor cuenta con los documentos necesarios para su labor?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8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Licencia de Conducción 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8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Carnet Unicauca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8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Carnet ARP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33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Carnet EPS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 w:val="restart"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Equipo de prevención y seguridad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¿Cuenta con todo el equipo de carretera?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Señales reflectivas o lámpara de señal luz amarillas intermitente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tacos de bloqueo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Caja de herramientas mínimas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Linterna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Cruceta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Llanta de repuesto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¿El extintor es el adecuado para este tipo de vehículos y tiene la carga vigente?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¿El botiquín de primeros auxilios, tiene toda la dotación necesaria?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¿Cuenta con cinturones de seguridad en buen estado?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3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¿Las salidas de emergencia cuentan con los elementos necesarios para abrirla (martillo, manijas, etc.)?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47509" w:rsidRPr="00002E73" w:rsidTr="00F91CA0">
        <w:trPr>
          <w:trHeight w:val="562"/>
        </w:trPr>
        <w:tc>
          <w:tcPr>
            <w:tcW w:w="534" w:type="dxa"/>
            <w:shd w:val="clear" w:color="auto" w:fill="17365D" w:themeFill="text2" w:themeFillShade="BF"/>
            <w:vAlign w:val="center"/>
          </w:tcPr>
          <w:p w:rsidR="00047509" w:rsidRPr="00002E73" w:rsidRDefault="00047509" w:rsidP="0004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047509" w:rsidRPr="00002E73" w:rsidRDefault="00047509" w:rsidP="0004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3260" w:type="dxa"/>
            <w:shd w:val="clear" w:color="auto" w:fill="17365D" w:themeFill="text2" w:themeFillShade="BF"/>
            <w:vAlign w:val="center"/>
          </w:tcPr>
          <w:p w:rsidR="00047509" w:rsidRPr="00002E73" w:rsidRDefault="00047509" w:rsidP="0004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ASPECTOS A INSPECCIONAR</w:t>
            </w:r>
          </w:p>
        </w:tc>
        <w:tc>
          <w:tcPr>
            <w:tcW w:w="1155" w:type="dxa"/>
            <w:gridSpan w:val="2"/>
            <w:shd w:val="clear" w:color="auto" w:fill="17365D" w:themeFill="text2" w:themeFillShade="BF"/>
            <w:vAlign w:val="center"/>
          </w:tcPr>
          <w:p w:rsidR="00047509" w:rsidRPr="00002E73" w:rsidRDefault="00047509" w:rsidP="00B022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CUMPLE</w:t>
            </w:r>
          </w:p>
          <w:p w:rsidR="00047509" w:rsidRPr="00002E73" w:rsidRDefault="00047509" w:rsidP="00047509">
            <w:pPr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2E73">
              <w:rPr>
                <w:rFonts w:ascii="Arial" w:hAnsi="Arial" w:cs="Arial"/>
                <w:sz w:val="20"/>
                <w:szCs w:val="20"/>
              </w:rPr>
              <w:t xml:space="preserve">SI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2E7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2530" w:type="dxa"/>
            <w:shd w:val="clear" w:color="auto" w:fill="17365D" w:themeFill="text2" w:themeFillShade="BF"/>
            <w:vAlign w:val="center"/>
          </w:tcPr>
          <w:p w:rsidR="00047509" w:rsidRPr="00002E73" w:rsidRDefault="00047509" w:rsidP="000475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OBSERVACIONES</w:t>
            </w:r>
          </w:p>
        </w:tc>
      </w:tr>
      <w:tr w:rsidR="00F91CA0" w:rsidRPr="00002E73" w:rsidTr="00F91CA0">
        <w:trPr>
          <w:trHeight w:val="309"/>
        </w:trPr>
        <w:tc>
          <w:tcPr>
            <w:tcW w:w="534" w:type="dxa"/>
            <w:vMerge w:val="restart"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Estado general del vehículo</w:t>
            </w: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 carrocería del vehículo se encuentra en buen estado?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3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¿Los pasamanos del vehículo están asegurados a todo lo largo del corredor?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42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¿Las sillas del vehículo están en buen estado?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02"/>
        </w:trPr>
        <w:tc>
          <w:tcPr>
            <w:tcW w:w="534" w:type="dxa"/>
            <w:vMerge w:val="restart"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Conjunto óptico</w:t>
            </w: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¿Posee un sistema de iluminación interno que ilumina de forma eficiente?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¿Las luces del vehículo están funcionando?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Stop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Direccionales de Parqueo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Altas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Bajas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Reversas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Placas 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1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Cocuyos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75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¿Los espejos funcionan y permiten la visibilidad dentro de las áreas de su cobertura?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9"/>
        </w:trPr>
        <w:tc>
          <w:tcPr>
            <w:tcW w:w="534" w:type="dxa"/>
            <w:vMerge w:val="restart"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Alistamiento</w:t>
            </w:r>
          </w:p>
        </w:tc>
        <w:tc>
          <w:tcPr>
            <w:tcW w:w="3260" w:type="dxa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¿Realizó la revisión de: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B32D86" w:rsidRDefault="00F91CA0" w:rsidP="00F91CA0">
            <w:pPr>
              <w:pStyle w:val="Prrafodelista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Aceite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B32D86" w:rsidRDefault="00F91CA0" w:rsidP="00F91CA0">
            <w:pPr>
              <w:pStyle w:val="Prrafodelista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Líquido de Frenos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B32D86" w:rsidRDefault="00F91CA0" w:rsidP="00F91CA0">
            <w:pPr>
              <w:pStyle w:val="Prrafodelista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Almacenamiento de agua (del radiador, batería y limpia parabrisas)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B32D86" w:rsidRDefault="00F91CA0" w:rsidP="00F91CA0">
            <w:pPr>
              <w:pStyle w:val="Prrafodelista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Sistema de Frenos (incluso el de emergencia) y líquido de frenos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B32D86" w:rsidRDefault="00F91CA0" w:rsidP="00F91CA0">
            <w:pPr>
              <w:pStyle w:val="Prrafodelista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Llantas (Incluso la de repuesto)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70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B32D86" w:rsidRDefault="00F91CA0" w:rsidP="00F91CA0">
            <w:pPr>
              <w:pStyle w:val="Prrafodelista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Estado de plumillas limpia parabrisas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31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B32D86" w:rsidRDefault="00F91CA0" w:rsidP="00F91CA0">
            <w:pPr>
              <w:pStyle w:val="Prrafodelista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Bocinas y/o pito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774"/>
        </w:trPr>
        <w:tc>
          <w:tcPr>
            <w:tcW w:w="534" w:type="dxa"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Aseo</w:t>
            </w:r>
          </w:p>
        </w:tc>
        <w:tc>
          <w:tcPr>
            <w:tcW w:w="3260" w:type="dxa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vehículo se encuentran en orden, libre de desperdicios y de materiales innecesarios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64"/>
        </w:trPr>
        <w:tc>
          <w:tcPr>
            <w:tcW w:w="534" w:type="dxa"/>
            <w:vMerge w:val="restart"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Con el vehículo en marcha</w:t>
            </w:r>
          </w:p>
        </w:tc>
        <w:tc>
          <w:tcPr>
            <w:tcW w:w="3260" w:type="dxa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Verificar el funcionamiento y estado del tablero de instrumentos y tacómetros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64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Atender ruidos anormales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264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Atender olores inusuales y extraños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301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Atender alarmas sonoras o visuales 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232" w:rsidRPr="00002E73" w:rsidTr="00F91CA0">
        <w:trPr>
          <w:trHeight w:val="563"/>
        </w:trPr>
        <w:tc>
          <w:tcPr>
            <w:tcW w:w="534" w:type="dxa"/>
            <w:shd w:val="clear" w:color="auto" w:fill="17365D" w:themeFill="text2" w:themeFillShade="BF"/>
            <w:vAlign w:val="center"/>
          </w:tcPr>
          <w:p w:rsidR="00B02232" w:rsidRPr="00002E73" w:rsidRDefault="00B02232" w:rsidP="00B022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2268" w:type="dxa"/>
            <w:shd w:val="clear" w:color="auto" w:fill="17365D" w:themeFill="text2" w:themeFillShade="BF"/>
            <w:vAlign w:val="center"/>
          </w:tcPr>
          <w:p w:rsidR="00B02232" w:rsidRPr="00002E73" w:rsidRDefault="00B02232" w:rsidP="00B022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3260" w:type="dxa"/>
            <w:shd w:val="clear" w:color="auto" w:fill="17365D" w:themeFill="text2" w:themeFillShade="BF"/>
            <w:vAlign w:val="center"/>
          </w:tcPr>
          <w:p w:rsidR="00B02232" w:rsidRPr="00002E73" w:rsidRDefault="00B02232" w:rsidP="00B022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ASPECTOS A INSPECCIONAR</w:t>
            </w:r>
          </w:p>
        </w:tc>
        <w:tc>
          <w:tcPr>
            <w:tcW w:w="1155" w:type="dxa"/>
            <w:gridSpan w:val="2"/>
            <w:shd w:val="clear" w:color="auto" w:fill="17365D" w:themeFill="text2" w:themeFillShade="BF"/>
            <w:vAlign w:val="center"/>
          </w:tcPr>
          <w:p w:rsidR="00B02232" w:rsidRPr="00002E73" w:rsidRDefault="00B02232" w:rsidP="00B022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CUMPLE</w:t>
            </w:r>
          </w:p>
          <w:p w:rsidR="00B02232" w:rsidRPr="00002E73" w:rsidRDefault="00B02232" w:rsidP="00B02232">
            <w:pPr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2E73">
              <w:rPr>
                <w:rFonts w:ascii="Arial" w:hAnsi="Arial" w:cs="Arial"/>
                <w:sz w:val="20"/>
                <w:szCs w:val="20"/>
              </w:rPr>
              <w:t xml:space="preserve">SI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2E7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2530" w:type="dxa"/>
            <w:shd w:val="clear" w:color="auto" w:fill="17365D" w:themeFill="text2" w:themeFillShade="BF"/>
            <w:vAlign w:val="center"/>
          </w:tcPr>
          <w:p w:rsidR="00B02232" w:rsidRPr="00002E73" w:rsidRDefault="00B02232" w:rsidP="00B022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E73">
              <w:rPr>
                <w:rFonts w:ascii="Arial" w:hAnsi="Arial" w:cs="Arial"/>
                <w:sz w:val="20"/>
                <w:szCs w:val="20"/>
              </w:rPr>
              <w:t>OBSERVACIONES</w:t>
            </w:r>
          </w:p>
        </w:tc>
      </w:tr>
      <w:tr w:rsidR="00F91CA0" w:rsidRPr="00002E73" w:rsidTr="00F91CA0">
        <w:trPr>
          <w:trHeight w:val="301"/>
        </w:trPr>
        <w:tc>
          <w:tcPr>
            <w:tcW w:w="534" w:type="dxa"/>
            <w:vAlign w:val="center"/>
          </w:tcPr>
          <w:p w:rsidR="00F91CA0" w:rsidRPr="00B02232" w:rsidRDefault="00F91CA0" w:rsidP="00F91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91CA0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detectadas en el tablero de instrumentos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585"/>
        </w:trPr>
        <w:tc>
          <w:tcPr>
            <w:tcW w:w="534" w:type="dxa"/>
            <w:vMerge w:val="restart"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079">
              <w:rPr>
                <w:rFonts w:ascii="Arial" w:hAnsi="Arial" w:cs="Arial"/>
                <w:sz w:val="18"/>
                <w:szCs w:val="18"/>
              </w:rPr>
              <w:t>Manejo de accidentes y otros eventos</w:t>
            </w:r>
          </w:p>
        </w:tc>
        <w:tc>
          <w:tcPr>
            <w:tcW w:w="3260" w:type="dxa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¿El conductor conoce el procedimiento en caso de accidente de tránsito y/o de trabajo?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91CA0" w:rsidRPr="00002E73" w:rsidTr="00F91CA0">
        <w:trPr>
          <w:trHeight w:val="549"/>
        </w:trPr>
        <w:tc>
          <w:tcPr>
            <w:tcW w:w="534" w:type="dxa"/>
            <w:vMerge/>
            <w:vAlign w:val="center"/>
          </w:tcPr>
          <w:p w:rsidR="00F91CA0" w:rsidRPr="00002E73" w:rsidRDefault="00F91CA0" w:rsidP="00F91CA0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F91CA0" w:rsidRPr="00DC1079" w:rsidRDefault="00F91CA0" w:rsidP="00F91C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¿El conductor conoce el procedimiento en caso de hurto, asalto, secuestro, etc.?</w:t>
            </w:r>
          </w:p>
        </w:tc>
        <w:tc>
          <w:tcPr>
            <w:tcW w:w="567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88" w:type="dxa"/>
            <w:vAlign w:val="center"/>
          </w:tcPr>
          <w:p w:rsidR="00F91CA0" w:rsidRPr="00DC1079" w:rsidRDefault="00F91CA0" w:rsidP="00F91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F4F7A">
              <w:rPr>
                <w:rFonts w:ascii="Arial" w:hAnsi="Arial" w:cs="Arial"/>
                <w:sz w:val="18"/>
                <w:szCs w:val="18"/>
              </w:rPr>
            </w:r>
            <w:r w:rsidR="007F4F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:rsidR="00F91CA0" w:rsidRPr="00DC1079" w:rsidRDefault="00F91CA0" w:rsidP="00F91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F62A7" w:rsidRDefault="005F62A7" w:rsidP="00905EF7">
      <w:pPr>
        <w:jc w:val="both"/>
        <w:sectPr w:rsidR="005F62A7" w:rsidSect="00783174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783174" w:rsidRDefault="00783174" w:rsidP="00905EF7">
      <w:pPr>
        <w:jc w:val="both"/>
      </w:pPr>
    </w:p>
    <w:p w:rsidR="008C7E09" w:rsidRDefault="008C7E09" w:rsidP="00905EF7">
      <w:pPr>
        <w:jc w:val="both"/>
      </w:pPr>
    </w:p>
    <w:p w:rsidR="008C7E09" w:rsidRDefault="008C7E09" w:rsidP="00905EF7">
      <w:pPr>
        <w:jc w:val="both"/>
        <w:sectPr w:rsidR="008C7E09" w:rsidSect="005F62A7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B02232" w:rsidRDefault="00B02232" w:rsidP="00B022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</w:t>
      </w:r>
      <w:r w:rsidR="008C7E09">
        <w:rPr>
          <w:rFonts w:ascii="Arial" w:hAnsi="Arial" w:cs="Arial"/>
          <w:sz w:val="20"/>
          <w:szCs w:val="20"/>
        </w:rPr>
        <w:t>irmas</w:t>
      </w:r>
      <w:r>
        <w:rPr>
          <w:rFonts w:ascii="Arial" w:hAnsi="Arial" w:cs="Arial"/>
          <w:sz w:val="20"/>
          <w:szCs w:val="20"/>
        </w:rPr>
        <w:t>:</w:t>
      </w:r>
    </w:p>
    <w:p w:rsidR="00B02232" w:rsidRDefault="00B02232" w:rsidP="00B022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02232" w:rsidRDefault="00B02232" w:rsidP="00B022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02232" w:rsidRPr="00393C46" w:rsidRDefault="00B02232" w:rsidP="00B022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D0C23B" wp14:editId="57B80941">
                <wp:simplePos x="0" y="0"/>
                <wp:positionH relativeFrom="column">
                  <wp:posOffset>-635</wp:posOffset>
                </wp:positionH>
                <wp:positionV relativeFrom="paragraph">
                  <wp:posOffset>127635</wp:posOffset>
                </wp:positionV>
                <wp:extent cx="2533650" cy="0"/>
                <wp:effectExtent l="0" t="0" r="19050" b="19050"/>
                <wp:wrapNone/>
                <wp:docPr id="16" name="1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6 Conector recto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0.05pt" to="199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" strokecolor="black [3213]"/>
            </w:pict>
          </mc:Fallback>
        </mc:AlternateContent>
      </w:r>
      <w:r w:rsidRPr="00393C46">
        <w:rPr>
          <w:rFonts w:ascii="Arial" w:hAnsi="Arial" w:cs="Arial"/>
          <w:sz w:val="20"/>
          <w:szCs w:val="20"/>
        </w:rPr>
        <w:t xml:space="preserve"> </w:t>
      </w:r>
    </w:p>
    <w:p w:rsidR="00B02232" w:rsidRDefault="00B02232" w:rsidP="008C7E0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8C7E09">
        <w:rPr>
          <w:rFonts w:ascii="Arial" w:hAnsi="Arial" w:cs="Arial"/>
          <w:sz w:val="20"/>
          <w:szCs w:val="20"/>
        </w:rPr>
        <w:t>igilante de turno</w:t>
      </w:r>
    </w:p>
    <w:p w:rsidR="00B02232" w:rsidRDefault="00B02232" w:rsidP="008C7E0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B02232" w:rsidRDefault="00B02232" w:rsidP="008C7E0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B02232" w:rsidRDefault="00B02232" w:rsidP="008C7E0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B02232" w:rsidRDefault="00B02232" w:rsidP="008C7E0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B02232" w:rsidRDefault="00B02232" w:rsidP="008C7E0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B02232" w:rsidRPr="00393C46" w:rsidRDefault="00B02232" w:rsidP="008C7E0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393C4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56FF99" wp14:editId="36987656">
                <wp:simplePos x="0" y="0"/>
                <wp:positionH relativeFrom="column">
                  <wp:posOffset>15240</wp:posOffset>
                </wp:positionH>
                <wp:positionV relativeFrom="paragraph">
                  <wp:posOffset>127635</wp:posOffset>
                </wp:positionV>
                <wp:extent cx="2619375" cy="0"/>
                <wp:effectExtent l="0" t="0" r="9525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7 Conector recto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0.05pt" to="207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" strokecolor="black [3213]"/>
            </w:pict>
          </mc:Fallback>
        </mc:AlternateContent>
      </w:r>
    </w:p>
    <w:p w:rsidR="00905EF7" w:rsidRPr="00B02232" w:rsidRDefault="00B02232" w:rsidP="008C7E09">
      <w:pPr>
        <w:jc w:val="center"/>
        <w:rPr>
          <w:rFonts w:ascii="Arial" w:hAnsi="Arial" w:cs="Arial"/>
          <w:sz w:val="20"/>
          <w:szCs w:val="20"/>
        </w:rPr>
      </w:pPr>
      <w:r w:rsidRPr="00B02232">
        <w:rPr>
          <w:rFonts w:ascii="Arial" w:hAnsi="Arial" w:cs="Arial"/>
          <w:sz w:val="20"/>
          <w:szCs w:val="20"/>
        </w:rPr>
        <w:t>C</w:t>
      </w:r>
      <w:r w:rsidR="008C7E09" w:rsidRPr="00B02232">
        <w:rPr>
          <w:rFonts w:ascii="Arial" w:hAnsi="Arial" w:cs="Arial"/>
          <w:sz w:val="20"/>
          <w:szCs w:val="20"/>
        </w:rPr>
        <w:t>onductor</w:t>
      </w:r>
    </w:p>
    <w:p w:rsidR="00B02232" w:rsidRDefault="00B02232" w:rsidP="00905EF7">
      <w:pPr>
        <w:jc w:val="both"/>
      </w:pPr>
    </w:p>
    <w:p w:rsidR="00B02232" w:rsidRDefault="00B02232" w:rsidP="00905EF7">
      <w:pPr>
        <w:jc w:val="both"/>
        <w:sectPr w:rsidR="00B02232" w:rsidSect="00B02232">
          <w:type w:val="continuous"/>
          <w:pgSz w:w="12240" w:h="15840"/>
          <w:pgMar w:top="1417" w:right="1701" w:bottom="1417" w:left="1276" w:header="708" w:footer="708" w:gutter="0"/>
          <w:cols w:num="2" w:space="708"/>
          <w:docGrid w:linePitch="360"/>
        </w:sectPr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p w:rsidR="00905EF7" w:rsidRDefault="00905EF7" w:rsidP="00905EF7">
      <w:pPr>
        <w:jc w:val="both"/>
      </w:pPr>
    </w:p>
    <w:sectPr w:rsidR="00905EF7" w:rsidSect="00B02232">
      <w:type w:val="continuous"/>
      <w:pgSz w:w="12240" w:h="15840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7A" w:rsidRDefault="007F4F7A" w:rsidP="00244A8C">
      <w:pPr>
        <w:spacing w:after="0" w:line="240" w:lineRule="auto"/>
      </w:pPr>
      <w:r>
        <w:separator/>
      </w:r>
    </w:p>
  </w:endnote>
  <w:endnote w:type="continuationSeparator" w:id="0">
    <w:p w:rsidR="007F4F7A" w:rsidRDefault="007F4F7A" w:rsidP="0024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7A" w:rsidRDefault="007F4F7A" w:rsidP="00244A8C">
      <w:pPr>
        <w:spacing w:after="0" w:line="240" w:lineRule="auto"/>
      </w:pPr>
      <w:r>
        <w:separator/>
      </w:r>
    </w:p>
  </w:footnote>
  <w:footnote w:type="continuationSeparator" w:id="0">
    <w:p w:rsidR="007F4F7A" w:rsidRDefault="007F4F7A" w:rsidP="00244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CA0" w:rsidRDefault="00F91CA0">
    <w:pPr>
      <w:pStyle w:val="Encabezado"/>
    </w:pPr>
    <w:r>
      <w:t xml:space="preserve"> </w:t>
    </w:r>
  </w:p>
  <w:tbl>
    <w:tblPr>
      <w:tblW w:w="9673" w:type="dxa"/>
      <w:tblInd w:w="108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06"/>
      <w:gridCol w:w="1893"/>
      <w:gridCol w:w="2632"/>
      <w:gridCol w:w="3942"/>
    </w:tblGrid>
    <w:tr w:rsidR="00F91CA0" w:rsidRPr="00244A8C" w:rsidTr="009B3137">
      <w:trPr>
        <w:trHeight w:val="1246"/>
      </w:trPr>
      <w:tc>
        <w:tcPr>
          <w:tcW w:w="1099" w:type="dxa"/>
          <w:vAlign w:val="center"/>
        </w:tcPr>
        <w:p w:rsidR="00F91CA0" w:rsidRPr="001827EE" w:rsidRDefault="00F91CA0" w:rsidP="00F91CA0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602ACD3C" wp14:editId="651062FE">
                <wp:extent cx="619125" cy="657225"/>
                <wp:effectExtent l="0" t="0" r="9525" b="9525"/>
                <wp:docPr id="11" name="Imagen 1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612" cy="659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74" w:type="dxa"/>
          <w:gridSpan w:val="3"/>
          <w:vAlign w:val="center"/>
        </w:tcPr>
        <w:p w:rsidR="00F91CA0" w:rsidRDefault="00F91CA0" w:rsidP="00F91CA0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Administrativa</w:t>
          </w:r>
        </w:p>
        <w:p w:rsidR="00F91CA0" w:rsidRDefault="00F91CA0" w:rsidP="00F91CA0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Seguridad y Movilidad</w:t>
          </w:r>
        </w:p>
        <w:p w:rsidR="00F91CA0" w:rsidRPr="00244A8C" w:rsidRDefault="00F91CA0" w:rsidP="008C7E09">
          <w:pPr>
            <w:spacing w:after="0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  <w:r>
            <w:rPr>
              <w:rFonts w:ascii="Arial" w:hAnsi="Arial" w:cs="Arial"/>
              <w:color w:val="000080"/>
              <w:lang w:val="es-ES_tradnl"/>
            </w:rPr>
            <w:t>Chequeo Diario de I</w:t>
          </w:r>
          <w:r w:rsidRPr="00244A8C">
            <w:rPr>
              <w:rFonts w:ascii="Arial" w:hAnsi="Arial" w:cs="Arial"/>
              <w:color w:val="000080"/>
              <w:lang w:val="es-ES_tradnl"/>
            </w:rPr>
            <w:t>nspección Sensorial</w:t>
          </w:r>
          <w:r>
            <w:rPr>
              <w:rFonts w:ascii="Arial" w:hAnsi="Arial" w:cs="Arial"/>
              <w:color w:val="000080"/>
              <w:lang w:val="es-ES_tradnl"/>
            </w:rPr>
            <w:t xml:space="preserve"> </w:t>
          </w:r>
          <w:r w:rsidRPr="00244A8C">
            <w:rPr>
              <w:rFonts w:ascii="Arial" w:hAnsi="Arial" w:cs="Arial"/>
              <w:color w:val="000080"/>
              <w:lang w:val="es-ES_tradnl"/>
            </w:rPr>
            <w:t>- Vehicular</w:t>
          </w:r>
        </w:p>
      </w:tc>
    </w:tr>
    <w:tr w:rsidR="00F91CA0" w:rsidRPr="00AF44AE" w:rsidTr="009B3137">
      <w:trPr>
        <w:trHeight w:val="27"/>
      </w:trPr>
      <w:tc>
        <w:tcPr>
          <w:tcW w:w="3025" w:type="dxa"/>
          <w:gridSpan w:val="2"/>
          <w:vAlign w:val="center"/>
        </w:tcPr>
        <w:p w:rsidR="00F91CA0" w:rsidRPr="001827EE" w:rsidRDefault="00F91CA0" w:rsidP="00F91CA0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PA-GA-5.4.4-OD-1</w:t>
          </w:r>
        </w:p>
      </w:tc>
      <w:tc>
        <w:tcPr>
          <w:tcW w:w="2662" w:type="dxa"/>
          <w:vAlign w:val="center"/>
        </w:tcPr>
        <w:p w:rsidR="00F91CA0" w:rsidRPr="00AF44AE" w:rsidRDefault="00F91CA0" w:rsidP="00F91CA0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986" w:type="dxa"/>
          <w:vAlign w:val="center"/>
        </w:tcPr>
        <w:p w:rsidR="00F91CA0" w:rsidRPr="00AF44AE" w:rsidRDefault="00F91CA0" w:rsidP="00F91CA0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21-07-2017</w:t>
          </w:r>
        </w:p>
      </w:tc>
    </w:tr>
  </w:tbl>
  <w:p w:rsidR="00F91CA0" w:rsidRDefault="00F91C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C1643"/>
    <w:multiLevelType w:val="hybridMultilevel"/>
    <w:tmpl w:val="77AEB41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C6332C"/>
    <w:multiLevelType w:val="hybridMultilevel"/>
    <w:tmpl w:val="D56628E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025EB"/>
    <w:multiLevelType w:val="hybridMultilevel"/>
    <w:tmpl w:val="BB9CE642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s+gtSLuep7C6s2V9M+8idTQYZ2U=" w:salt="NPdDnhmJRFrPmYSPV3meT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F7"/>
    <w:rsid w:val="00002E73"/>
    <w:rsid w:val="00047509"/>
    <w:rsid w:val="0007192B"/>
    <w:rsid w:val="00204F68"/>
    <w:rsid w:val="00244A8C"/>
    <w:rsid w:val="002C0357"/>
    <w:rsid w:val="00375D77"/>
    <w:rsid w:val="00393C46"/>
    <w:rsid w:val="004C61B3"/>
    <w:rsid w:val="005F62A7"/>
    <w:rsid w:val="007357C5"/>
    <w:rsid w:val="00756B4A"/>
    <w:rsid w:val="00783174"/>
    <w:rsid w:val="007834C9"/>
    <w:rsid w:val="007F4F7A"/>
    <w:rsid w:val="0082568F"/>
    <w:rsid w:val="008C7E09"/>
    <w:rsid w:val="00905EF7"/>
    <w:rsid w:val="009B3137"/>
    <w:rsid w:val="009B6B06"/>
    <w:rsid w:val="009F1E3C"/>
    <w:rsid w:val="00B02232"/>
    <w:rsid w:val="00B32D86"/>
    <w:rsid w:val="00B9705F"/>
    <w:rsid w:val="00BA20F2"/>
    <w:rsid w:val="00BA4805"/>
    <w:rsid w:val="00C4673C"/>
    <w:rsid w:val="00C74117"/>
    <w:rsid w:val="00D8567A"/>
    <w:rsid w:val="00DC1079"/>
    <w:rsid w:val="00DC497B"/>
    <w:rsid w:val="00F17906"/>
    <w:rsid w:val="00F9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0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244A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44A8C"/>
  </w:style>
  <w:style w:type="paragraph" w:styleId="Piedepgina">
    <w:name w:val="footer"/>
    <w:basedOn w:val="Normal"/>
    <w:link w:val="PiedepginaCar"/>
    <w:uiPriority w:val="99"/>
    <w:unhideWhenUsed/>
    <w:rsid w:val="00244A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8C"/>
  </w:style>
  <w:style w:type="paragraph" w:styleId="Textodeglobo">
    <w:name w:val="Balloon Text"/>
    <w:basedOn w:val="Normal"/>
    <w:link w:val="TextodegloboCar"/>
    <w:uiPriority w:val="99"/>
    <w:semiHidden/>
    <w:unhideWhenUsed/>
    <w:rsid w:val="0024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A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44A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0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244A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44A8C"/>
  </w:style>
  <w:style w:type="paragraph" w:styleId="Piedepgina">
    <w:name w:val="footer"/>
    <w:basedOn w:val="Normal"/>
    <w:link w:val="PiedepginaCar"/>
    <w:uiPriority w:val="99"/>
    <w:unhideWhenUsed/>
    <w:rsid w:val="00244A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8C"/>
  </w:style>
  <w:style w:type="paragraph" w:styleId="Textodeglobo">
    <w:name w:val="Balloon Text"/>
    <w:basedOn w:val="Normal"/>
    <w:link w:val="TextodegloboCar"/>
    <w:uiPriority w:val="99"/>
    <w:semiHidden/>
    <w:unhideWhenUsed/>
    <w:rsid w:val="0024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A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44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68269-82C3-47AC-9FFF-8EDA9892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949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transporte</dc:creator>
  <cp:lastModifiedBy>VRI</cp:lastModifiedBy>
  <cp:revision>7</cp:revision>
  <dcterms:created xsi:type="dcterms:W3CDTF">2017-07-27T22:43:00Z</dcterms:created>
  <dcterms:modified xsi:type="dcterms:W3CDTF">2017-07-28T19:49:00Z</dcterms:modified>
</cp:coreProperties>
</file>